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32" w:rsidRDefault="00A81CD4" w:rsidP="00A81CD4">
      <w:pPr>
        <w:pStyle w:val="FR1"/>
        <w:tabs>
          <w:tab w:val="center" w:pos="5103"/>
          <w:tab w:val="left" w:pos="7992"/>
        </w:tabs>
        <w:spacing w:before="0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="00CA4232" w:rsidRPr="00CA4232">
        <w:rPr>
          <w:rFonts w:ascii="Times New Roman" w:hAnsi="Times New Roman"/>
          <w:sz w:val="40"/>
          <w:szCs w:val="40"/>
        </w:rPr>
        <w:t>РЕШЕНИЕ</w:t>
      </w:r>
      <w:r w:rsidR="002C6532">
        <w:rPr>
          <w:rFonts w:ascii="Times New Roman" w:hAnsi="Times New Roman"/>
          <w:sz w:val="40"/>
          <w:szCs w:val="40"/>
        </w:rPr>
        <w:tab/>
      </w:r>
    </w:p>
    <w:p w:rsidR="00B06CD0" w:rsidRPr="00CA4232" w:rsidRDefault="00B06CD0" w:rsidP="00B665A4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173148" w:rsidRDefault="00E77C3B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6861A1">
        <w:rPr>
          <w:rFonts w:ascii="Times New Roman" w:hAnsi="Times New Roman"/>
          <w:b w:val="0"/>
          <w:sz w:val="28"/>
        </w:rPr>
        <w:t>19</w:t>
      </w:r>
      <w:r>
        <w:rPr>
          <w:rFonts w:ascii="Times New Roman" w:hAnsi="Times New Roman"/>
          <w:b w:val="0"/>
          <w:sz w:val="28"/>
        </w:rPr>
        <w:t>»</w:t>
      </w:r>
      <w:r w:rsidR="007458B7">
        <w:rPr>
          <w:rFonts w:ascii="Times New Roman" w:hAnsi="Times New Roman"/>
          <w:b w:val="0"/>
          <w:sz w:val="28"/>
        </w:rPr>
        <w:t xml:space="preserve"> </w:t>
      </w:r>
      <w:r w:rsidR="002E0518">
        <w:rPr>
          <w:rFonts w:ascii="Times New Roman" w:hAnsi="Times New Roman"/>
          <w:b w:val="0"/>
          <w:sz w:val="28"/>
        </w:rPr>
        <w:t>октябр</w:t>
      </w:r>
      <w:r w:rsidR="00BA361E">
        <w:rPr>
          <w:rFonts w:ascii="Times New Roman" w:hAnsi="Times New Roman"/>
          <w:b w:val="0"/>
          <w:sz w:val="28"/>
        </w:rPr>
        <w:t>я</w:t>
      </w:r>
      <w:r w:rsidR="006F41E8">
        <w:rPr>
          <w:rFonts w:ascii="Times New Roman" w:hAnsi="Times New Roman"/>
          <w:b w:val="0"/>
          <w:sz w:val="28"/>
        </w:rPr>
        <w:t xml:space="preserve"> </w:t>
      </w:r>
      <w:r w:rsidR="00B665A4">
        <w:rPr>
          <w:rFonts w:ascii="Times New Roman" w:hAnsi="Times New Roman"/>
          <w:b w:val="0"/>
          <w:sz w:val="28"/>
        </w:rPr>
        <w:t>20</w:t>
      </w:r>
      <w:r w:rsidR="002E0518">
        <w:rPr>
          <w:rFonts w:ascii="Times New Roman" w:hAnsi="Times New Roman"/>
          <w:b w:val="0"/>
          <w:sz w:val="28"/>
        </w:rPr>
        <w:t>22</w:t>
      </w:r>
      <w:r w:rsidR="000B03C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г.                                                                           </w:t>
      </w:r>
      <w:r w:rsidR="00273982">
        <w:rPr>
          <w:rFonts w:ascii="Times New Roman" w:hAnsi="Times New Roman"/>
          <w:b w:val="0"/>
          <w:sz w:val="28"/>
        </w:rPr>
        <w:t xml:space="preserve">                </w:t>
      </w:r>
      <w:r>
        <w:rPr>
          <w:rFonts w:ascii="Times New Roman" w:hAnsi="Times New Roman"/>
          <w:b w:val="0"/>
          <w:sz w:val="28"/>
        </w:rPr>
        <w:t>№</w:t>
      </w:r>
      <w:r w:rsidR="006F41E8">
        <w:rPr>
          <w:rFonts w:ascii="Times New Roman" w:hAnsi="Times New Roman"/>
          <w:b w:val="0"/>
          <w:sz w:val="28"/>
        </w:rPr>
        <w:t xml:space="preserve"> </w:t>
      </w:r>
      <w:r w:rsidR="00F64EA3">
        <w:rPr>
          <w:rFonts w:ascii="Times New Roman" w:hAnsi="Times New Roman"/>
          <w:sz w:val="28"/>
        </w:rPr>
        <w:t xml:space="preserve"> </w:t>
      </w:r>
      <w:r w:rsidR="006861A1">
        <w:rPr>
          <w:rFonts w:ascii="Times New Roman" w:hAnsi="Times New Roman"/>
          <w:sz w:val="28"/>
        </w:rPr>
        <w:t>27</w:t>
      </w:r>
    </w:p>
    <w:p w:rsidR="00F64EA3" w:rsidRDefault="00F64EA3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E77C3B" w:rsidRPr="00CA4232" w:rsidRDefault="00E77C3B" w:rsidP="00B665A4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A4232">
        <w:rPr>
          <w:rFonts w:ascii="Times New Roman" w:hAnsi="Times New Roman"/>
          <w:b/>
          <w:sz w:val="28"/>
        </w:rPr>
        <w:t>«</w:t>
      </w:r>
      <w:r w:rsidR="00EE7E96">
        <w:rPr>
          <w:rFonts w:ascii="Times New Roman" w:hAnsi="Times New Roman"/>
          <w:b/>
          <w:sz w:val="28"/>
        </w:rPr>
        <w:t xml:space="preserve"> О внесении изменений в Решение Собрания  Представителей </w:t>
      </w:r>
      <w:r w:rsidR="007B7CCD">
        <w:rPr>
          <w:rFonts w:ascii="Times New Roman" w:hAnsi="Times New Roman"/>
          <w:b/>
          <w:sz w:val="28"/>
        </w:rPr>
        <w:t>сельского</w:t>
      </w:r>
      <w:r w:rsidR="00EE7E96">
        <w:rPr>
          <w:rFonts w:ascii="Times New Roman" w:hAnsi="Times New Roman"/>
          <w:b/>
          <w:sz w:val="28"/>
        </w:rPr>
        <w:t xml:space="preserve"> поселения</w:t>
      </w:r>
      <w:r w:rsidR="00A7443E">
        <w:rPr>
          <w:rFonts w:ascii="Times New Roman" w:hAnsi="Times New Roman"/>
          <w:b/>
          <w:sz w:val="28"/>
        </w:rPr>
        <w:t xml:space="preserve"> </w:t>
      </w:r>
      <w:r w:rsidR="00100E95">
        <w:rPr>
          <w:rFonts w:ascii="Times New Roman" w:hAnsi="Times New Roman"/>
          <w:b/>
          <w:sz w:val="28"/>
        </w:rPr>
        <w:t>Антоновка</w:t>
      </w:r>
      <w:r w:rsidR="00EE7E96">
        <w:rPr>
          <w:rFonts w:ascii="Times New Roman" w:hAnsi="Times New Roman"/>
          <w:b/>
          <w:sz w:val="28"/>
        </w:rPr>
        <w:t xml:space="preserve"> муниципального района Сергиевский №</w:t>
      </w:r>
      <w:r w:rsidR="007B7CCD">
        <w:rPr>
          <w:rFonts w:ascii="Times New Roman" w:hAnsi="Times New Roman"/>
          <w:b/>
          <w:sz w:val="28"/>
        </w:rPr>
        <w:t xml:space="preserve"> </w:t>
      </w:r>
      <w:r w:rsidR="006861A1">
        <w:rPr>
          <w:rFonts w:ascii="Times New Roman" w:hAnsi="Times New Roman"/>
          <w:b/>
          <w:sz w:val="28"/>
        </w:rPr>
        <w:t>25</w:t>
      </w:r>
      <w:r w:rsidR="00EE7E96">
        <w:rPr>
          <w:rFonts w:ascii="Times New Roman" w:hAnsi="Times New Roman"/>
          <w:b/>
          <w:sz w:val="28"/>
        </w:rPr>
        <w:t xml:space="preserve"> от </w:t>
      </w:r>
      <w:r w:rsidR="007B7CCD" w:rsidRPr="008B40EA">
        <w:rPr>
          <w:rFonts w:ascii="Times New Roman" w:hAnsi="Times New Roman"/>
          <w:b/>
          <w:sz w:val="28"/>
        </w:rPr>
        <w:t>17 ноября</w:t>
      </w:r>
      <w:r w:rsidR="00CF7005" w:rsidRPr="008B40EA">
        <w:rPr>
          <w:rFonts w:ascii="Times New Roman" w:hAnsi="Times New Roman"/>
          <w:b/>
          <w:sz w:val="28"/>
        </w:rPr>
        <w:t xml:space="preserve"> </w:t>
      </w:r>
      <w:r w:rsidR="00EE7E96" w:rsidRPr="008B40EA">
        <w:rPr>
          <w:rFonts w:ascii="Times New Roman" w:hAnsi="Times New Roman"/>
          <w:b/>
          <w:sz w:val="28"/>
        </w:rPr>
        <w:t xml:space="preserve"> 201</w:t>
      </w:r>
      <w:r w:rsidR="00CB7A78" w:rsidRPr="008B40EA">
        <w:rPr>
          <w:rFonts w:ascii="Times New Roman" w:hAnsi="Times New Roman"/>
          <w:b/>
          <w:sz w:val="28"/>
        </w:rPr>
        <w:t>4</w:t>
      </w:r>
      <w:r w:rsidR="006861A1">
        <w:rPr>
          <w:rFonts w:ascii="Times New Roman" w:hAnsi="Times New Roman"/>
          <w:b/>
          <w:sz w:val="28"/>
        </w:rPr>
        <w:t xml:space="preserve"> </w:t>
      </w:r>
      <w:r w:rsidR="00EE7E96" w:rsidRPr="008B40EA">
        <w:rPr>
          <w:rFonts w:ascii="Times New Roman" w:hAnsi="Times New Roman"/>
          <w:b/>
          <w:sz w:val="28"/>
        </w:rPr>
        <w:t>г.</w:t>
      </w:r>
      <w:r w:rsidR="00EE7E96">
        <w:rPr>
          <w:rFonts w:ascii="Times New Roman" w:hAnsi="Times New Roman"/>
          <w:b/>
          <w:sz w:val="28"/>
        </w:rPr>
        <w:t xml:space="preserve"> «</w:t>
      </w:r>
      <w:r w:rsidR="00495444">
        <w:rPr>
          <w:rFonts w:ascii="Times New Roman" w:hAnsi="Times New Roman"/>
          <w:b/>
          <w:sz w:val="28"/>
        </w:rPr>
        <w:t xml:space="preserve">Об утверждении </w:t>
      </w:r>
      <w:r w:rsidR="00495444" w:rsidRPr="00495444">
        <w:rPr>
          <w:rFonts w:ascii="Times New Roman" w:hAnsi="Times New Roman"/>
          <w:b/>
          <w:sz w:val="28"/>
        </w:rPr>
        <w:t>Положения</w:t>
      </w:r>
      <w:r w:rsidRPr="00495444">
        <w:rPr>
          <w:rFonts w:ascii="Times New Roman" w:hAnsi="Times New Roman"/>
          <w:b/>
          <w:sz w:val="28"/>
        </w:rPr>
        <w:t xml:space="preserve"> </w:t>
      </w:r>
      <w:r w:rsidR="00862512">
        <w:rPr>
          <w:rFonts w:ascii="Times New Roman" w:hAnsi="Times New Roman"/>
          <w:b/>
          <w:sz w:val="28"/>
        </w:rPr>
        <w:t xml:space="preserve">о </w:t>
      </w:r>
      <w:r w:rsidR="002C6532">
        <w:rPr>
          <w:rFonts w:ascii="Times New Roman" w:hAnsi="Times New Roman"/>
          <w:b/>
          <w:sz w:val="28"/>
        </w:rPr>
        <w:t>налоге на имущество физических лиц</w:t>
      </w:r>
      <w:r w:rsidR="00495444" w:rsidRPr="00495444">
        <w:rPr>
          <w:rFonts w:ascii="Times New Roman" w:hAnsi="Times New Roman"/>
          <w:b/>
          <w:sz w:val="28"/>
        </w:rPr>
        <w:t xml:space="preserve"> на территории </w:t>
      </w:r>
      <w:r w:rsidR="007B7CCD">
        <w:rPr>
          <w:rFonts w:ascii="Times New Roman" w:hAnsi="Times New Roman"/>
          <w:b/>
          <w:sz w:val="28"/>
        </w:rPr>
        <w:t>сельского</w:t>
      </w:r>
      <w:r w:rsidR="00495444" w:rsidRPr="00495444">
        <w:rPr>
          <w:rFonts w:ascii="Times New Roman" w:hAnsi="Times New Roman"/>
          <w:b/>
          <w:sz w:val="28"/>
        </w:rPr>
        <w:t xml:space="preserve"> поселения</w:t>
      </w:r>
      <w:r w:rsidR="00173148">
        <w:rPr>
          <w:rFonts w:ascii="Times New Roman" w:hAnsi="Times New Roman"/>
          <w:b/>
          <w:sz w:val="28"/>
        </w:rPr>
        <w:t xml:space="preserve"> </w:t>
      </w:r>
      <w:r w:rsidR="006861A1">
        <w:rPr>
          <w:rFonts w:ascii="Times New Roman" w:hAnsi="Times New Roman"/>
          <w:b/>
          <w:sz w:val="28"/>
        </w:rPr>
        <w:t>Антоновка</w:t>
      </w:r>
      <w:r w:rsidR="00A7443E">
        <w:rPr>
          <w:rFonts w:ascii="Times New Roman" w:hAnsi="Times New Roman"/>
          <w:b/>
          <w:sz w:val="28"/>
        </w:rPr>
        <w:t xml:space="preserve"> м</w:t>
      </w:r>
      <w:r w:rsidR="00495444" w:rsidRPr="00495444">
        <w:rPr>
          <w:rFonts w:ascii="Times New Roman" w:hAnsi="Times New Roman"/>
          <w:b/>
          <w:sz w:val="28"/>
        </w:rPr>
        <w:t>униципального района Сергиевский</w:t>
      </w:r>
      <w:r w:rsidRPr="00495444">
        <w:rPr>
          <w:rFonts w:ascii="Times New Roman" w:hAnsi="Times New Roman"/>
          <w:b/>
          <w:sz w:val="28"/>
        </w:rPr>
        <w:t>»</w:t>
      </w:r>
    </w:p>
    <w:p w:rsidR="00E77C3B" w:rsidRDefault="00E77C3B" w:rsidP="00B665A4">
      <w:pPr>
        <w:tabs>
          <w:tab w:val="left" w:pos="1369"/>
          <w:tab w:val="center" w:pos="4674"/>
        </w:tabs>
        <w:spacing w:after="0" w:line="240" w:lineRule="auto"/>
        <w:rPr>
          <w:rFonts w:ascii="Times New Roman" w:hAnsi="Times New Roman"/>
          <w:sz w:val="28"/>
        </w:rPr>
      </w:pP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7B7CCD" w:rsidRPr="00BF3CD3" w:rsidRDefault="007B7CCD" w:rsidP="00B665A4">
      <w:pPr>
        <w:pStyle w:val="a5"/>
        <w:framePr w:w="0" w:hRule="auto" w:hSpace="0" w:vSpace="0" w:wrap="auto" w:vAnchor="margin" w:hAnchor="text" w:xAlign="left" w:yAlign="inline"/>
      </w:pPr>
      <w:r>
        <w:t>сельского</w:t>
      </w:r>
      <w:r w:rsidR="00E77C3B">
        <w:t xml:space="preserve"> поселения</w:t>
      </w:r>
      <w:r w:rsidR="008623B7">
        <w:t xml:space="preserve"> </w:t>
      </w:r>
      <w:r w:rsidR="006861A1">
        <w:t>Антоновка</w:t>
      </w: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086AD6" w:rsidRPr="00086AD6" w:rsidRDefault="00086AD6" w:rsidP="00B665A4">
      <w:pPr>
        <w:spacing w:after="0" w:line="240" w:lineRule="auto"/>
      </w:pPr>
    </w:p>
    <w:p w:rsidR="00C20256" w:rsidRDefault="00BE5A8D" w:rsidP="00C20256">
      <w:pPr>
        <w:pStyle w:val="a5"/>
        <w:framePr w:w="0" w:hRule="auto" w:hSpace="0" w:vSpace="0" w:wrap="auto" w:vAnchor="margin" w:hAnchor="text" w:xAlign="left" w:yAlign="inline"/>
        <w:jc w:val="both"/>
      </w:pPr>
      <w:r w:rsidRPr="00F6722B">
        <w:rPr>
          <w:szCs w:val="28"/>
        </w:rPr>
        <w:t xml:space="preserve">В соответствии с </w:t>
      </w:r>
      <w:r w:rsidR="00B665A4" w:rsidRPr="00F6722B">
        <w:rPr>
          <w:szCs w:val="28"/>
        </w:rPr>
        <w:t xml:space="preserve"> </w:t>
      </w:r>
      <w:r w:rsidR="00F82336">
        <w:rPr>
          <w:szCs w:val="28"/>
        </w:rPr>
        <w:t>Налоговым кодексом Р</w:t>
      </w:r>
      <w:r w:rsidR="00632567">
        <w:rPr>
          <w:szCs w:val="28"/>
        </w:rPr>
        <w:t xml:space="preserve">оссийской </w:t>
      </w:r>
      <w:r w:rsidR="00F82336">
        <w:rPr>
          <w:szCs w:val="28"/>
        </w:rPr>
        <w:t>Ф</w:t>
      </w:r>
      <w:r w:rsidR="00632567">
        <w:rPr>
          <w:szCs w:val="28"/>
        </w:rPr>
        <w:t>едерации</w:t>
      </w:r>
      <w:r w:rsidR="00F82336">
        <w:rPr>
          <w:szCs w:val="28"/>
        </w:rPr>
        <w:t xml:space="preserve">, </w:t>
      </w:r>
      <w:r w:rsidR="00056DC6">
        <w:rPr>
          <w:szCs w:val="28"/>
        </w:rPr>
        <w:t>Федеральным законом от 06.10.2003 г. №131-ФЗ «</w:t>
      </w:r>
      <w:r w:rsidR="0026252B" w:rsidRPr="0026252B">
        <w:rPr>
          <w:szCs w:val="28"/>
        </w:rPr>
        <w:t>Об общих принципах организации местного самоуправления в Российской Федерации</w:t>
      </w:r>
      <w:r w:rsidR="00056DC6">
        <w:rPr>
          <w:szCs w:val="28"/>
        </w:rPr>
        <w:t xml:space="preserve">», Уставом </w:t>
      </w:r>
      <w:r w:rsidR="007B7CCD">
        <w:rPr>
          <w:szCs w:val="28"/>
        </w:rPr>
        <w:t>сельского</w:t>
      </w:r>
      <w:r w:rsidR="00056DC6" w:rsidRPr="007B28FE">
        <w:rPr>
          <w:szCs w:val="28"/>
        </w:rPr>
        <w:t xml:space="preserve"> поселения </w:t>
      </w:r>
      <w:r w:rsidR="006861A1">
        <w:rPr>
          <w:szCs w:val="28"/>
        </w:rPr>
        <w:t>Антоновка</w:t>
      </w:r>
      <w:r w:rsidR="00056DC6" w:rsidRPr="007B28FE">
        <w:rPr>
          <w:szCs w:val="28"/>
        </w:rPr>
        <w:t xml:space="preserve"> муни</w:t>
      </w:r>
      <w:r w:rsidR="00000CA3" w:rsidRPr="007B28FE">
        <w:rPr>
          <w:szCs w:val="28"/>
        </w:rPr>
        <w:t xml:space="preserve">ципального района Сергиевский </w:t>
      </w:r>
      <w:r w:rsidR="00B665A4" w:rsidRPr="007B28FE">
        <w:rPr>
          <w:szCs w:val="28"/>
        </w:rPr>
        <w:t>Самарской области</w:t>
      </w:r>
      <w:r w:rsidR="00C20256" w:rsidRPr="007B28FE">
        <w:rPr>
          <w:szCs w:val="28"/>
        </w:rPr>
        <w:t xml:space="preserve">, Собрание представителей </w:t>
      </w:r>
      <w:r w:rsidR="007B7CCD">
        <w:rPr>
          <w:szCs w:val="28"/>
        </w:rPr>
        <w:t>сельского</w:t>
      </w:r>
      <w:r w:rsidR="00C20256" w:rsidRPr="007B28FE">
        <w:rPr>
          <w:szCs w:val="28"/>
        </w:rPr>
        <w:t xml:space="preserve"> поселения </w:t>
      </w:r>
      <w:r w:rsidR="006861A1">
        <w:rPr>
          <w:szCs w:val="28"/>
        </w:rPr>
        <w:t>Антоновка</w:t>
      </w:r>
      <w:r w:rsidR="006861A1" w:rsidRPr="007B28FE">
        <w:t xml:space="preserve"> </w:t>
      </w:r>
      <w:r w:rsidR="00C20256" w:rsidRPr="007B28FE">
        <w:t>муниципального района Сергиевский</w:t>
      </w:r>
    </w:p>
    <w:p w:rsidR="00B665A4" w:rsidRPr="00F6722B" w:rsidRDefault="00B665A4" w:rsidP="00F37A2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4EA3" w:rsidRDefault="00F64EA3" w:rsidP="00B665A4">
      <w:pPr>
        <w:pStyle w:val="a3"/>
        <w:ind w:left="0"/>
        <w:rPr>
          <w:sz w:val="28"/>
        </w:rPr>
      </w:pPr>
      <w:r>
        <w:rPr>
          <w:sz w:val="28"/>
        </w:rPr>
        <w:t>РЕШИЛО:</w:t>
      </w:r>
    </w:p>
    <w:p w:rsidR="00F64EA3" w:rsidRDefault="00F64EA3" w:rsidP="00862512">
      <w:pPr>
        <w:spacing w:after="0" w:line="240" w:lineRule="auto"/>
        <w:rPr>
          <w:rFonts w:ascii="Times New Roman" w:hAnsi="Times New Roman"/>
          <w:sz w:val="28"/>
        </w:rPr>
      </w:pPr>
    </w:p>
    <w:p w:rsidR="00885FB7" w:rsidRDefault="008A664E" w:rsidP="004045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F5575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4F5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00CA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налоге на имущество физических лиц </w:t>
      </w:r>
      <w:r w:rsidRPr="00000CA3">
        <w:rPr>
          <w:rFonts w:ascii="Times New Roman" w:hAnsi="Times New Roman"/>
          <w:sz w:val="28"/>
        </w:rPr>
        <w:t xml:space="preserve">на территории </w:t>
      </w:r>
      <w:r w:rsidR="00452508">
        <w:rPr>
          <w:rFonts w:ascii="Times New Roman" w:hAnsi="Times New Roman"/>
          <w:sz w:val="28"/>
        </w:rPr>
        <w:t>сельского</w:t>
      </w:r>
      <w:r w:rsidRPr="00000CA3">
        <w:rPr>
          <w:rFonts w:ascii="Times New Roman" w:hAnsi="Times New Roman"/>
          <w:sz w:val="28"/>
        </w:rPr>
        <w:t xml:space="preserve"> поселения </w:t>
      </w:r>
      <w:r w:rsidR="006861A1">
        <w:rPr>
          <w:szCs w:val="28"/>
        </w:rPr>
        <w:t>Антоновка</w:t>
      </w:r>
      <w:r w:rsidR="006861A1" w:rsidRPr="00000CA3">
        <w:rPr>
          <w:rFonts w:ascii="Times New Roman" w:hAnsi="Times New Roman"/>
          <w:sz w:val="28"/>
        </w:rPr>
        <w:t xml:space="preserve"> </w:t>
      </w:r>
      <w:r w:rsidRPr="00000CA3">
        <w:rPr>
          <w:rFonts w:ascii="Times New Roman" w:hAnsi="Times New Roman"/>
          <w:sz w:val="28"/>
        </w:rPr>
        <w:t xml:space="preserve">муниципального района </w:t>
      </w:r>
      <w:r>
        <w:rPr>
          <w:rFonts w:ascii="Times New Roman" w:hAnsi="Times New Roman"/>
          <w:sz w:val="28"/>
        </w:rPr>
        <w:t>Сергиевский, утвержденное</w:t>
      </w:r>
      <w:r>
        <w:rPr>
          <w:rFonts w:ascii="Times New Roman" w:hAnsi="Times New Roman"/>
          <w:sz w:val="28"/>
          <w:szCs w:val="28"/>
        </w:rPr>
        <w:t xml:space="preserve"> Решением Собрания Представителей </w:t>
      </w:r>
      <w:r w:rsidR="0045250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6861A1">
        <w:rPr>
          <w:szCs w:val="28"/>
        </w:rPr>
        <w:t>Антоновка</w:t>
      </w:r>
      <w:r w:rsidR="006861A1">
        <w:rPr>
          <w:rFonts w:ascii="Times New Roman" w:hAnsi="Times New Roman"/>
          <w:sz w:val="28"/>
          <w:szCs w:val="28"/>
        </w:rPr>
        <w:t xml:space="preserve"> </w:t>
      </w:r>
      <w:r w:rsidR="00BE462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униципального района Сергиевский </w:t>
      </w:r>
      <w:r w:rsidR="00EE7E96">
        <w:rPr>
          <w:rFonts w:ascii="Times New Roman" w:hAnsi="Times New Roman"/>
          <w:sz w:val="28"/>
          <w:szCs w:val="28"/>
        </w:rPr>
        <w:t xml:space="preserve">№ </w:t>
      </w:r>
      <w:r w:rsidR="006861A1">
        <w:rPr>
          <w:rFonts w:ascii="Times New Roman" w:hAnsi="Times New Roman"/>
          <w:sz w:val="28"/>
          <w:szCs w:val="28"/>
        </w:rPr>
        <w:t>25</w:t>
      </w:r>
      <w:r w:rsidR="00EE7E96">
        <w:rPr>
          <w:rFonts w:ascii="Times New Roman" w:hAnsi="Times New Roman"/>
          <w:sz w:val="28"/>
          <w:szCs w:val="28"/>
        </w:rPr>
        <w:t xml:space="preserve"> от </w:t>
      </w:r>
      <w:r w:rsidR="00452508">
        <w:rPr>
          <w:rFonts w:ascii="Times New Roman" w:hAnsi="Times New Roman"/>
          <w:sz w:val="28"/>
          <w:szCs w:val="28"/>
        </w:rPr>
        <w:t>17 ноября</w:t>
      </w:r>
      <w:r w:rsidR="00EE7E96">
        <w:rPr>
          <w:rFonts w:ascii="Times New Roman" w:hAnsi="Times New Roman"/>
          <w:sz w:val="28"/>
          <w:szCs w:val="28"/>
        </w:rPr>
        <w:t xml:space="preserve"> 2014г. </w:t>
      </w:r>
      <w:r>
        <w:rPr>
          <w:rFonts w:ascii="Times New Roman" w:hAnsi="Times New Roman"/>
          <w:sz w:val="28"/>
          <w:szCs w:val="28"/>
        </w:rPr>
        <w:t xml:space="preserve">(далее – Положение)  </w:t>
      </w:r>
      <w:r w:rsidR="007A47A7">
        <w:rPr>
          <w:rFonts w:ascii="Times New Roman" w:hAnsi="Times New Roman"/>
          <w:sz w:val="28"/>
          <w:szCs w:val="28"/>
        </w:rPr>
        <w:t>изменения и дополнения следующего содержания</w:t>
      </w:r>
      <w:r w:rsidR="00EE7E96">
        <w:rPr>
          <w:rFonts w:ascii="Times New Roman" w:hAnsi="Times New Roman"/>
          <w:sz w:val="28"/>
        </w:rPr>
        <w:t>:</w:t>
      </w:r>
      <w:r w:rsidR="00885FB7" w:rsidRPr="00885FB7">
        <w:rPr>
          <w:rFonts w:ascii="Times New Roman" w:hAnsi="Times New Roman"/>
          <w:sz w:val="28"/>
          <w:szCs w:val="28"/>
        </w:rPr>
        <w:t xml:space="preserve"> </w:t>
      </w:r>
    </w:p>
    <w:p w:rsidR="008B40EA" w:rsidRDefault="008B40EA" w:rsidP="008B40EA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4.1. статьи 4 изложить в новой редакции:</w:t>
      </w:r>
    </w:p>
    <w:p w:rsidR="008B40EA" w:rsidRDefault="008B40EA" w:rsidP="008B40E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«На территории поселения ставки налога применяются в зависимости от кадастровой стоимости налогообложения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2234"/>
      </w:tblGrid>
      <w:tr w:rsidR="008B40EA" w:rsidRPr="004C4E89" w:rsidTr="00C21223">
        <w:tc>
          <w:tcPr>
            <w:tcW w:w="8188" w:type="dxa"/>
            <w:shd w:val="clear" w:color="auto" w:fill="auto"/>
            <w:vAlign w:val="center"/>
          </w:tcPr>
          <w:p w:rsidR="008B40EA" w:rsidRPr="004C4E89" w:rsidRDefault="008B40EA" w:rsidP="00C21223">
            <w:pPr>
              <w:pStyle w:val="3"/>
              <w:jc w:val="center"/>
              <w:rPr>
                <w:b/>
                <w:szCs w:val="28"/>
              </w:rPr>
            </w:pPr>
            <w:r w:rsidRPr="004C4E89">
              <w:rPr>
                <w:b/>
                <w:szCs w:val="28"/>
              </w:rPr>
              <w:t>Вид объекта налогообложения</w:t>
            </w:r>
          </w:p>
        </w:tc>
        <w:tc>
          <w:tcPr>
            <w:tcW w:w="2234" w:type="dxa"/>
            <w:shd w:val="clear" w:color="auto" w:fill="auto"/>
          </w:tcPr>
          <w:p w:rsidR="008B40EA" w:rsidRPr="004C4E89" w:rsidRDefault="008B40EA" w:rsidP="00C21223">
            <w:pPr>
              <w:pStyle w:val="3"/>
              <w:ind w:firstLine="0"/>
              <w:rPr>
                <w:b/>
                <w:szCs w:val="28"/>
              </w:rPr>
            </w:pPr>
            <w:r w:rsidRPr="004C4E89">
              <w:rPr>
                <w:b/>
                <w:szCs w:val="28"/>
              </w:rPr>
              <w:t>Ставка налога</w:t>
            </w:r>
          </w:p>
        </w:tc>
      </w:tr>
      <w:tr w:rsidR="008B40EA" w:rsidRPr="004C4E89" w:rsidTr="00C21223">
        <w:tc>
          <w:tcPr>
            <w:tcW w:w="8188" w:type="dxa"/>
            <w:shd w:val="clear" w:color="auto" w:fill="auto"/>
          </w:tcPr>
          <w:p w:rsidR="008B40EA" w:rsidRPr="004C4E89" w:rsidRDefault="008B40EA" w:rsidP="00C21223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жилые дома,</w:t>
            </w:r>
            <w:r>
              <w:rPr>
                <w:szCs w:val="28"/>
              </w:rPr>
              <w:t xml:space="preserve"> часть жилого дома,</w:t>
            </w:r>
            <w:r w:rsidRPr="004C4E89">
              <w:rPr>
                <w:szCs w:val="28"/>
              </w:rPr>
              <w:t xml:space="preserve"> </w:t>
            </w:r>
            <w:r>
              <w:rPr>
                <w:szCs w:val="28"/>
              </w:rPr>
              <w:t>квартира, часть квартиры, комната</w:t>
            </w:r>
            <w:r w:rsidRPr="004C4E89">
              <w:rPr>
                <w:szCs w:val="28"/>
              </w:rPr>
              <w:t>;</w:t>
            </w:r>
          </w:p>
          <w:p w:rsidR="008B40EA" w:rsidRPr="004C4E89" w:rsidRDefault="008B40EA" w:rsidP="00C21223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8B40EA" w:rsidRPr="004C4E89" w:rsidRDefault="008B40EA" w:rsidP="00C21223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8B40EA" w:rsidRPr="004C4E89" w:rsidRDefault="008B40EA" w:rsidP="00C21223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гаражи и машино-места;</w:t>
            </w:r>
          </w:p>
          <w:p w:rsidR="008B40EA" w:rsidRPr="004C4E89" w:rsidRDefault="008B40EA" w:rsidP="004C49C1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</w:t>
            </w:r>
            <w:r w:rsidR="004C49C1">
              <w:rPr>
                <w:szCs w:val="28"/>
              </w:rPr>
              <w:t>ения личного подсобного</w:t>
            </w:r>
            <w:r w:rsidRPr="004C4E89">
              <w:rPr>
                <w:szCs w:val="28"/>
              </w:rPr>
              <w:t xml:space="preserve"> хозяйства, огородничества, садоводства или индивидуального жилищного строительства;</w:t>
            </w:r>
          </w:p>
        </w:tc>
        <w:tc>
          <w:tcPr>
            <w:tcW w:w="2234" w:type="dxa"/>
            <w:shd w:val="clear" w:color="auto" w:fill="auto"/>
          </w:tcPr>
          <w:p w:rsidR="008B40EA" w:rsidRPr="004C4E89" w:rsidRDefault="008B40EA" w:rsidP="00C21223">
            <w:pPr>
              <w:pStyle w:val="3"/>
              <w:ind w:firstLine="0"/>
              <w:jc w:val="center"/>
              <w:rPr>
                <w:szCs w:val="28"/>
              </w:rPr>
            </w:pPr>
            <w:r w:rsidRPr="004C4E89">
              <w:rPr>
                <w:szCs w:val="28"/>
              </w:rPr>
              <w:t>0,3 %</w:t>
            </w:r>
          </w:p>
        </w:tc>
      </w:tr>
      <w:tr w:rsidR="008B40EA" w:rsidRPr="004C4E89" w:rsidTr="00C21223">
        <w:tc>
          <w:tcPr>
            <w:tcW w:w="8188" w:type="dxa"/>
            <w:shd w:val="clear" w:color="auto" w:fill="auto"/>
          </w:tcPr>
          <w:p w:rsidR="008B40EA" w:rsidRPr="004C4E89" w:rsidRDefault="008B40EA" w:rsidP="00C21223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 xml:space="preserve">объекты налогообложения, включенные в перечень, </w:t>
            </w:r>
            <w:r w:rsidRPr="004C4E89">
              <w:rPr>
                <w:szCs w:val="28"/>
              </w:rPr>
              <w:lastRenderedPageBreak/>
              <w:t xml:space="preserve">определяемый в соответствии с пунктом 7 статьи 378.2 Налогового кодекса </w:t>
            </w:r>
            <w:r>
              <w:rPr>
                <w:szCs w:val="28"/>
              </w:rPr>
              <w:t>Российской Федерации</w:t>
            </w:r>
            <w:r w:rsidRPr="004C4E89">
              <w:rPr>
                <w:szCs w:val="28"/>
              </w:rPr>
              <w:t>;</w:t>
            </w:r>
          </w:p>
          <w:p w:rsidR="008B40EA" w:rsidRPr="004C4E89" w:rsidRDefault="008B40EA" w:rsidP="00C21223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налогообложения, предусмотренные абзацем вторым пункта 10 статьи 378.2 Налогового кодекса</w:t>
            </w:r>
            <w:r>
              <w:rPr>
                <w:szCs w:val="28"/>
              </w:rPr>
              <w:t xml:space="preserve"> Российской Федерации</w:t>
            </w:r>
            <w:r w:rsidRPr="004C4E89">
              <w:rPr>
                <w:szCs w:val="28"/>
              </w:rPr>
              <w:t>;</w:t>
            </w:r>
          </w:p>
          <w:p w:rsidR="008B40EA" w:rsidRPr="004C4E89" w:rsidRDefault="008B40EA" w:rsidP="00C21223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234" w:type="dxa"/>
            <w:shd w:val="clear" w:color="auto" w:fill="auto"/>
          </w:tcPr>
          <w:p w:rsidR="008B40EA" w:rsidRPr="00452508" w:rsidRDefault="004C49C1" w:rsidP="004C49C1">
            <w:pPr>
              <w:pStyle w:val="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8B40EA">
              <w:rPr>
                <w:szCs w:val="28"/>
              </w:rPr>
              <w:t>%</w:t>
            </w:r>
          </w:p>
        </w:tc>
      </w:tr>
      <w:tr w:rsidR="008B40EA" w:rsidRPr="004C4E89" w:rsidTr="00C21223">
        <w:tc>
          <w:tcPr>
            <w:tcW w:w="8188" w:type="dxa"/>
            <w:shd w:val="clear" w:color="auto" w:fill="auto"/>
          </w:tcPr>
          <w:p w:rsidR="008B40EA" w:rsidRPr="004C4E89" w:rsidRDefault="008B40EA" w:rsidP="00C21223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lastRenderedPageBreak/>
              <w:t>Прочие объекты</w:t>
            </w:r>
          </w:p>
        </w:tc>
        <w:tc>
          <w:tcPr>
            <w:tcW w:w="2234" w:type="dxa"/>
            <w:shd w:val="clear" w:color="auto" w:fill="auto"/>
          </w:tcPr>
          <w:p w:rsidR="008B40EA" w:rsidRPr="004C4E89" w:rsidRDefault="008B40EA" w:rsidP="00C21223">
            <w:pPr>
              <w:pStyle w:val="3"/>
              <w:ind w:firstLine="0"/>
              <w:jc w:val="center"/>
              <w:rPr>
                <w:szCs w:val="28"/>
              </w:rPr>
            </w:pPr>
            <w:r w:rsidRPr="004C4E89">
              <w:rPr>
                <w:szCs w:val="28"/>
              </w:rPr>
              <w:t>0,5 %</w:t>
            </w:r>
          </w:p>
        </w:tc>
      </w:tr>
    </w:tbl>
    <w:p w:rsidR="00E26B79" w:rsidRDefault="00E26B79" w:rsidP="00E26B79">
      <w:pPr>
        <w:widowControl w:val="0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/>
          <w:sz w:val="28"/>
          <w:szCs w:val="28"/>
        </w:rPr>
      </w:pPr>
    </w:p>
    <w:p w:rsidR="00E26B79" w:rsidRPr="00E26B79" w:rsidRDefault="008E1D27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E26B79" w:rsidRPr="00E26B79">
        <w:rPr>
          <w:rFonts w:ascii="Times New Roman" w:hAnsi="Times New Roman"/>
          <w:sz w:val="28"/>
        </w:rPr>
        <w:t>.</w:t>
      </w:r>
      <w:r w:rsidR="00E26B79" w:rsidRPr="00E26B79">
        <w:rPr>
          <w:rFonts w:ascii="Times New Roman" w:hAnsi="Times New Roman"/>
          <w:sz w:val="28"/>
        </w:rPr>
        <w:tab/>
        <w:t>Опубликовать настоящее решение в газете «Сергиевский вестник».</w:t>
      </w: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26B79">
        <w:rPr>
          <w:rFonts w:ascii="Times New Roman" w:hAnsi="Times New Roman"/>
          <w:sz w:val="28"/>
        </w:rPr>
        <w:t>3.</w:t>
      </w:r>
      <w:r w:rsidRPr="00E26B79">
        <w:rPr>
          <w:rFonts w:ascii="Times New Roman" w:hAnsi="Times New Roman"/>
          <w:sz w:val="28"/>
        </w:rPr>
        <w:tab/>
        <w:t>Настоящее решение вступает в силу со дня его официального опубликования и     распространяет свое действие на правоо</w:t>
      </w:r>
      <w:r w:rsidR="00BB7F01">
        <w:rPr>
          <w:rFonts w:ascii="Times New Roman" w:hAnsi="Times New Roman"/>
          <w:sz w:val="28"/>
        </w:rPr>
        <w:t>тношения, возникшие с 01.01.20</w:t>
      </w:r>
      <w:r w:rsidR="00084F60">
        <w:rPr>
          <w:rFonts w:ascii="Times New Roman" w:hAnsi="Times New Roman"/>
          <w:sz w:val="28"/>
        </w:rPr>
        <w:t>22</w:t>
      </w:r>
      <w:r w:rsidRPr="00E26B79">
        <w:rPr>
          <w:rFonts w:ascii="Times New Roman" w:hAnsi="Times New Roman"/>
          <w:sz w:val="28"/>
        </w:rPr>
        <w:t xml:space="preserve"> г.</w:t>
      </w: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0342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представителей</w:t>
      </w:r>
    </w:p>
    <w:p w:rsidR="00CF7005" w:rsidRDefault="00826D6D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</w:t>
      </w:r>
      <w:r w:rsidR="00CF7005">
        <w:rPr>
          <w:rFonts w:ascii="Times New Roman" w:hAnsi="Times New Roman"/>
          <w:sz w:val="28"/>
        </w:rPr>
        <w:t xml:space="preserve"> поселения </w:t>
      </w:r>
      <w:r w:rsidR="006861A1" w:rsidRPr="006861A1">
        <w:rPr>
          <w:rFonts w:ascii="Times New Roman" w:hAnsi="Times New Roman"/>
          <w:sz w:val="28"/>
        </w:rPr>
        <w:t>Антоновка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        </w:t>
      </w:r>
      <w:r w:rsidR="006861A1">
        <w:rPr>
          <w:rFonts w:ascii="Times New Roman" w:hAnsi="Times New Roman"/>
          <w:sz w:val="28"/>
        </w:rPr>
        <w:t xml:space="preserve">                           А.И. Илларионов</w:t>
      </w:r>
    </w:p>
    <w:p w:rsidR="008A664E" w:rsidRDefault="008A664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F7005" w:rsidRPr="00084F60" w:rsidRDefault="00084F60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Глава</w:t>
      </w:r>
      <w:r w:rsidR="00CF7005">
        <w:rPr>
          <w:rFonts w:ascii="Times New Roman" w:hAnsi="Times New Roman"/>
          <w:sz w:val="28"/>
        </w:rPr>
        <w:t xml:space="preserve"> </w:t>
      </w:r>
      <w:r w:rsidR="00826D6D">
        <w:rPr>
          <w:rFonts w:ascii="Times New Roman" w:hAnsi="Times New Roman"/>
          <w:sz w:val="28"/>
        </w:rPr>
        <w:t>сельского</w:t>
      </w:r>
      <w:r w:rsidR="00CF7005">
        <w:rPr>
          <w:rFonts w:ascii="Times New Roman" w:hAnsi="Times New Roman"/>
          <w:sz w:val="28"/>
        </w:rPr>
        <w:t xml:space="preserve"> поселения </w:t>
      </w:r>
      <w:r w:rsidR="006861A1" w:rsidRPr="006861A1">
        <w:rPr>
          <w:rFonts w:ascii="Times New Roman" w:hAnsi="Times New Roman"/>
          <w:sz w:val="28"/>
        </w:rPr>
        <w:t>Антоновка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</w:t>
      </w:r>
      <w:r w:rsidR="00D15C9E">
        <w:rPr>
          <w:rFonts w:ascii="Times New Roman" w:hAnsi="Times New Roman"/>
          <w:sz w:val="28"/>
        </w:rPr>
        <w:t xml:space="preserve">    </w:t>
      </w:r>
      <w:r w:rsidR="00F72088">
        <w:rPr>
          <w:rFonts w:ascii="Times New Roman" w:hAnsi="Times New Roman"/>
          <w:sz w:val="28"/>
        </w:rPr>
        <w:t xml:space="preserve">                         </w:t>
      </w:r>
      <w:r w:rsidR="00EE035D">
        <w:rPr>
          <w:rFonts w:ascii="Times New Roman" w:hAnsi="Times New Roman"/>
          <w:sz w:val="28"/>
        </w:rPr>
        <w:t xml:space="preserve">       </w:t>
      </w:r>
      <w:bookmarkStart w:id="0" w:name="_GoBack"/>
      <w:bookmarkEnd w:id="0"/>
      <w:r w:rsidR="006861A1">
        <w:rPr>
          <w:rFonts w:ascii="Times New Roman" w:hAnsi="Times New Roman"/>
          <w:sz w:val="28"/>
        </w:rPr>
        <w:t>К.Е. Долгаев</w:t>
      </w:r>
    </w:p>
    <w:sectPr w:rsidR="00CF7005" w:rsidSect="005A2340">
      <w:pgSz w:w="11900" w:h="16820"/>
      <w:pgMar w:top="426" w:right="560" w:bottom="993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040AB5"/>
    <w:multiLevelType w:val="multilevel"/>
    <w:tmpl w:val="EC9EF160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0" w:hanging="2160"/>
      </w:pPr>
      <w:rPr>
        <w:rFonts w:hint="default"/>
      </w:rPr>
    </w:lvl>
  </w:abstractNum>
  <w:abstractNum w:abstractNumId="2">
    <w:nsid w:val="16200671"/>
    <w:multiLevelType w:val="multilevel"/>
    <w:tmpl w:val="B0F88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BAC5D74"/>
    <w:multiLevelType w:val="hybridMultilevel"/>
    <w:tmpl w:val="A560C8A4"/>
    <w:lvl w:ilvl="0" w:tplc="57FCD3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5C7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ABF2CA2"/>
    <w:multiLevelType w:val="multilevel"/>
    <w:tmpl w:val="F8D822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6">
    <w:nsid w:val="2DBE0476"/>
    <w:multiLevelType w:val="multilevel"/>
    <w:tmpl w:val="CC4621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8"/>
        </w:tabs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6"/>
        </w:tabs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3"/>
        </w:tabs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2160"/>
      </w:pPr>
      <w:rPr>
        <w:rFonts w:hint="default"/>
      </w:rPr>
    </w:lvl>
  </w:abstractNum>
  <w:abstractNum w:abstractNumId="7">
    <w:nsid w:val="316D6BB8"/>
    <w:multiLevelType w:val="multilevel"/>
    <w:tmpl w:val="1C46E8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8">
    <w:nsid w:val="357177A6"/>
    <w:multiLevelType w:val="multilevel"/>
    <w:tmpl w:val="D2A46F4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9">
    <w:nsid w:val="49557765"/>
    <w:multiLevelType w:val="multilevel"/>
    <w:tmpl w:val="588A23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DF0071E"/>
    <w:multiLevelType w:val="hybridMultilevel"/>
    <w:tmpl w:val="D6DE89DE"/>
    <w:lvl w:ilvl="0" w:tplc="F46E9FE6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EA3"/>
    <w:rsid w:val="00000CA3"/>
    <w:rsid w:val="00010F18"/>
    <w:rsid w:val="00054DFB"/>
    <w:rsid w:val="00056DC6"/>
    <w:rsid w:val="000639BF"/>
    <w:rsid w:val="0007292B"/>
    <w:rsid w:val="00076018"/>
    <w:rsid w:val="00084F60"/>
    <w:rsid w:val="00086AD6"/>
    <w:rsid w:val="000B03CA"/>
    <w:rsid w:val="000C786C"/>
    <w:rsid w:val="000E1A32"/>
    <w:rsid w:val="00100E95"/>
    <w:rsid w:val="0010539E"/>
    <w:rsid w:val="001427EC"/>
    <w:rsid w:val="00142CEC"/>
    <w:rsid w:val="001510F3"/>
    <w:rsid w:val="0015137C"/>
    <w:rsid w:val="00155FBD"/>
    <w:rsid w:val="00171E99"/>
    <w:rsid w:val="00173148"/>
    <w:rsid w:val="00194C10"/>
    <w:rsid w:val="001B3CD8"/>
    <w:rsid w:val="001C2152"/>
    <w:rsid w:val="001C5AB2"/>
    <w:rsid w:val="001F421D"/>
    <w:rsid w:val="00221D16"/>
    <w:rsid w:val="002248FE"/>
    <w:rsid w:val="00256D2E"/>
    <w:rsid w:val="0026252B"/>
    <w:rsid w:val="00267914"/>
    <w:rsid w:val="00273982"/>
    <w:rsid w:val="00280C22"/>
    <w:rsid w:val="0028638C"/>
    <w:rsid w:val="00296552"/>
    <w:rsid w:val="00296F50"/>
    <w:rsid w:val="002A44F1"/>
    <w:rsid w:val="002C6532"/>
    <w:rsid w:val="002D6E94"/>
    <w:rsid w:val="002E0518"/>
    <w:rsid w:val="00307D85"/>
    <w:rsid w:val="00316904"/>
    <w:rsid w:val="00326863"/>
    <w:rsid w:val="00337E4D"/>
    <w:rsid w:val="00340944"/>
    <w:rsid w:val="00364189"/>
    <w:rsid w:val="003935E6"/>
    <w:rsid w:val="00394521"/>
    <w:rsid w:val="003A29B6"/>
    <w:rsid w:val="003D118C"/>
    <w:rsid w:val="003D5E5A"/>
    <w:rsid w:val="00403C78"/>
    <w:rsid w:val="0040451C"/>
    <w:rsid w:val="00422F2E"/>
    <w:rsid w:val="004239F4"/>
    <w:rsid w:val="004254A2"/>
    <w:rsid w:val="00452508"/>
    <w:rsid w:val="00463EAB"/>
    <w:rsid w:val="004651AE"/>
    <w:rsid w:val="004656FD"/>
    <w:rsid w:val="00471A26"/>
    <w:rsid w:val="00495444"/>
    <w:rsid w:val="004B6ED0"/>
    <w:rsid w:val="004C14FB"/>
    <w:rsid w:val="004C49C1"/>
    <w:rsid w:val="004D3EE5"/>
    <w:rsid w:val="004D4A65"/>
    <w:rsid w:val="00506B65"/>
    <w:rsid w:val="005704ED"/>
    <w:rsid w:val="00572C4D"/>
    <w:rsid w:val="005A2340"/>
    <w:rsid w:val="005B77DD"/>
    <w:rsid w:val="006012B4"/>
    <w:rsid w:val="006107D0"/>
    <w:rsid w:val="00610C1D"/>
    <w:rsid w:val="0061204C"/>
    <w:rsid w:val="00632567"/>
    <w:rsid w:val="006861A1"/>
    <w:rsid w:val="0069035F"/>
    <w:rsid w:val="006C2E86"/>
    <w:rsid w:val="006E5C06"/>
    <w:rsid w:val="006E6746"/>
    <w:rsid w:val="006F41E8"/>
    <w:rsid w:val="00701015"/>
    <w:rsid w:val="007216CE"/>
    <w:rsid w:val="007231E3"/>
    <w:rsid w:val="00724977"/>
    <w:rsid w:val="00735B8D"/>
    <w:rsid w:val="00741E8F"/>
    <w:rsid w:val="007458B7"/>
    <w:rsid w:val="00762821"/>
    <w:rsid w:val="00763C50"/>
    <w:rsid w:val="00771ACD"/>
    <w:rsid w:val="007A47A7"/>
    <w:rsid w:val="007B28FE"/>
    <w:rsid w:val="007B547C"/>
    <w:rsid w:val="007B7CCD"/>
    <w:rsid w:val="007C6A36"/>
    <w:rsid w:val="007D6818"/>
    <w:rsid w:val="007E5903"/>
    <w:rsid w:val="00813A08"/>
    <w:rsid w:val="00823DB5"/>
    <w:rsid w:val="00826D6D"/>
    <w:rsid w:val="0083107D"/>
    <w:rsid w:val="008623B7"/>
    <w:rsid w:val="00862512"/>
    <w:rsid w:val="00885FB7"/>
    <w:rsid w:val="008901D3"/>
    <w:rsid w:val="008A664E"/>
    <w:rsid w:val="008B40EA"/>
    <w:rsid w:val="008C2CCF"/>
    <w:rsid w:val="008E1D27"/>
    <w:rsid w:val="008F75EA"/>
    <w:rsid w:val="00903299"/>
    <w:rsid w:val="0090688A"/>
    <w:rsid w:val="00914E16"/>
    <w:rsid w:val="00925DED"/>
    <w:rsid w:val="00933647"/>
    <w:rsid w:val="0096697A"/>
    <w:rsid w:val="009B3B42"/>
    <w:rsid w:val="009B3E50"/>
    <w:rsid w:val="009D0A20"/>
    <w:rsid w:val="009D45E7"/>
    <w:rsid w:val="009E601B"/>
    <w:rsid w:val="00A00A55"/>
    <w:rsid w:val="00A06DEF"/>
    <w:rsid w:val="00A0763B"/>
    <w:rsid w:val="00A2160A"/>
    <w:rsid w:val="00A24BBA"/>
    <w:rsid w:val="00A27452"/>
    <w:rsid w:val="00A357C8"/>
    <w:rsid w:val="00A542B9"/>
    <w:rsid w:val="00A55BBB"/>
    <w:rsid w:val="00A73B8B"/>
    <w:rsid w:val="00A7443E"/>
    <w:rsid w:val="00A81CD4"/>
    <w:rsid w:val="00A83FEA"/>
    <w:rsid w:val="00A8593B"/>
    <w:rsid w:val="00A92FA6"/>
    <w:rsid w:val="00A978BE"/>
    <w:rsid w:val="00AE0BE2"/>
    <w:rsid w:val="00B06CD0"/>
    <w:rsid w:val="00B153C0"/>
    <w:rsid w:val="00B40D8C"/>
    <w:rsid w:val="00B40F1B"/>
    <w:rsid w:val="00B4600E"/>
    <w:rsid w:val="00B55B15"/>
    <w:rsid w:val="00B6294F"/>
    <w:rsid w:val="00B665A4"/>
    <w:rsid w:val="00B97AB5"/>
    <w:rsid w:val="00BA177C"/>
    <w:rsid w:val="00BA361E"/>
    <w:rsid w:val="00BA5906"/>
    <w:rsid w:val="00BB2D44"/>
    <w:rsid w:val="00BB3A09"/>
    <w:rsid w:val="00BB7F01"/>
    <w:rsid w:val="00BC261D"/>
    <w:rsid w:val="00BE462E"/>
    <w:rsid w:val="00BE5A8D"/>
    <w:rsid w:val="00BF3CD3"/>
    <w:rsid w:val="00C12991"/>
    <w:rsid w:val="00C150B3"/>
    <w:rsid w:val="00C20256"/>
    <w:rsid w:val="00C223B9"/>
    <w:rsid w:val="00C40E4A"/>
    <w:rsid w:val="00C54DFF"/>
    <w:rsid w:val="00C9795E"/>
    <w:rsid w:val="00CA4232"/>
    <w:rsid w:val="00CB4C50"/>
    <w:rsid w:val="00CB7A78"/>
    <w:rsid w:val="00CC0A6C"/>
    <w:rsid w:val="00CC5D19"/>
    <w:rsid w:val="00CF7005"/>
    <w:rsid w:val="00D03425"/>
    <w:rsid w:val="00D13616"/>
    <w:rsid w:val="00D15C9E"/>
    <w:rsid w:val="00D27FFA"/>
    <w:rsid w:val="00D37D13"/>
    <w:rsid w:val="00D37F72"/>
    <w:rsid w:val="00D71A6C"/>
    <w:rsid w:val="00D96E23"/>
    <w:rsid w:val="00DB082F"/>
    <w:rsid w:val="00DB4F14"/>
    <w:rsid w:val="00DC22DD"/>
    <w:rsid w:val="00DD08D0"/>
    <w:rsid w:val="00DE2C65"/>
    <w:rsid w:val="00E14299"/>
    <w:rsid w:val="00E2554A"/>
    <w:rsid w:val="00E26B79"/>
    <w:rsid w:val="00E571E6"/>
    <w:rsid w:val="00E7589D"/>
    <w:rsid w:val="00E77C3B"/>
    <w:rsid w:val="00E8270A"/>
    <w:rsid w:val="00EA34B7"/>
    <w:rsid w:val="00EB44F9"/>
    <w:rsid w:val="00EC338B"/>
    <w:rsid w:val="00EE035D"/>
    <w:rsid w:val="00EE7E96"/>
    <w:rsid w:val="00EF543F"/>
    <w:rsid w:val="00F15AAF"/>
    <w:rsid w:val="00F1619B"/>
    <w:rsid w:val="00F260E5"/>
    <w:rsid w:val="00F30906"/>
    <w:rsid w:val="00F37A29"/>
    <w:rsid w:val="00F4409C"/>
    <w:rsid w:val="00F54D61"/>
    <w:rsid w:val="00F64EA3"/>
    <w:rsid w:val="00F72088"/>
    <w:rsid w:val="00F82336"/>
    <w:rsid w:val="00FA0E09"/>
    <w:rsid w:val="00FA2DD4"/>
    <w:rsid w:val="00FC42AD"/>
    <w:rsid w:val="00FC538A"/>
    <w:rsid w:val="00FE4853"/>
    <w:rsid w:val="00FE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FF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F64EA3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64EA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F64EA3"/>
    <w:pPr>
      <w:widowControl w:val="0"/>
      <w:spacing w:after="0" w:line="240" w:lineRule="auto"/>
      <w:ind w:left="709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4">
    <w:name w:val="Основной текст с отступом Знак"/>
    <w:link w:val="a3"/>
    <w:rsid w:val="00F64E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F64EA3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link w:val="30"/>
    <w:rsid w:val="00F64EA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link w:val="3"/>
    <w:rsid w:val="00F64EA3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F64EA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5">
    <w:name w:val="caption"/>
    <w:basedOn w:val="a"/>
    <w:next w:val="a"/>
    <w:qFormat/>
    <w:rsid w:val="00F64EA3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E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64E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6FD"/>
    <w:pPr>
      <w:ind w:left="720"/>
      <w:contextualSpacing/>
    </w:pPr>
  </w:style>
  <w:style w:type="character" w:styleId="a9">
    <w:name w:val="Subtle Reference"/>
    <w:uiPriority w:val="31"/>
    <w:qFormat/>
    <w:rsid w:val="00A978BE"/>
    <w:rPr>
      <w:smallCaps/>
      <w:color w:val="C0504D"/>
      <w:u w:val="single"/>
    </w:rPr>
  </w:style>
  <w:style w:type="table" w:styleId="aa">
    <w:name w:val="Table Grid"/>
    <w:basedOn w:val="a1"/>
    <w:uiPriority w:val="59"/>
    <w:rsid w:val="0040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B503-072C-4842-8EBC-E2C8484D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Antonovka</cp:lastModifiedBy>
  <cp:revision>7</cp:revision>
  <cp:lastPrinted>2019-05-16T12:23:00Z</cp:lastPrinted>
  <dcterms:created xsi:type="dcterms:W3CDTF">2022-10-10T05:06:00Z</dcterms:created>
  <dcterms:modified xsi:type="dcterms:W3CDTF">2022-10-25T09:33:00Z</dcterms:modified>
</cp:coreProperties>
</file>